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C9F" w:rsidRDefault="005F640C" w:rsidP="000B7E09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b/>
          <w:sz w:val="26"/>
          <w:szCs w:val="26"/>
        </w:rPr>
        <w:t>Giáo án số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EC116E">
        <w:rPr>
          <w:rFonts w:ascii="Times New Roman" w:hAnsi="Times New Roman" w:cs="Times New Roman"/>
          <w:sz w:val="26"/>
          <w:szCs w:val="26"/>
        </w:rPr>
        <w:t>04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Số tiết:</w:t>
      </w:r>
      <w:r w:rsidR="00EC116E">
        <w:rPr>
          <w:rFonts w:ascii="Times New Roman" w:hAnsi="Times New Roman" w:cs="Times New Roman"/>
          <w:sz w:val="26"/>
          <w:szCs w:val="26"/>
        </w:rPr>
        <w:t xml:space="preserve"> </w:t>
      </w:r>
      <w:r w:rsidR="003952D7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tiết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C116E">
        <w:rPr>
          <w:rFonts w:ascii="Times New Roman" w:hAnsi="Times New Roman" w:cs="Times New Roman"/>
          <w:sz w:val="26"/>
          <w:szCs w:val="26"/>
        </w:rPr>
        <w:t>Tổng số tiết đã giảng: 0</w:t>
      </w:r>
    </w:p>
    <w:p w:rsidR="005F640C" w:rsidRDefault="005F640C" w:rsidP="000B7E09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Thực hiện ngày </w:t>
      </w:r>
      <w:r w:rsidR="00EC116E">
        <w:rPr>
          <w:rFonts w:ascii="Times New Roman" w:hAnsi="Times New Roman" w:cs="Times New Roman"/>
          <w:sz w:val="26"/>
          <w:szCs w:val="26"/>
        </w:rPr>
        <w:t>2 tháng 10 năm 2015 đến ngày 2 tháng 10 năm 2015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EC116E" w:rsidRDefault="00EC116E" w:rsidP="000B7E09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C116E" w:rsidRDefault="005F640C" w:rsidP="00EC116E">
      <w:pPr>
        <w:pStyle w:val="ListParagraph"/>
        <w:numPr>
          <w:ilvl w:val="0"/>
          <w:numId w:val="7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sz w:val="26"/>
          <w:szCs w:val="26"/>
        </w:rPr>
        <w:t xml:space="preserve">Tên bài </w:t>
      </w:r>
      <w:r w:rsidR="00EC116E" w:rsidRPr="00EC116E">
        <w:rPr>
          <w:rFonts w:ascii="Times New Roman" w:hAnsi="Times New Roman" w:cs="Times New Roman"/>
          <w:sz w:val="26"/>
          <w:szCs w:val="26"/>
        </w:rPr>
        <w:t>học</w:t>
      </w:r>
      <w:r w:rsidRPr="00EC116E">
        <w:rPr>
          <w:rFonts w:ascii="Times New Roman" w:hAnsi="Times New Roman" w:cs="Times New Roman"/>
          <w:sz w:val="26"/>
          <w:szCs w:val="26"/>
        </w:rPr>
        <w:t xml:space="preserve">: </w:t>
      </w:r>
      <w:r w:rsidR="00EC116E">
        <w:rPr>
          <w:rFonts w:ascii="Times New Roman" w:hAnsi="Times New Roman" w:cs="Times New Roman"/>
          <w:b/>
          <w:sz w:val="26"/>
          <w:szCs w:val="26"/>
        </w:rPr>
        <w:t>HỆ LỰC KHÔNG GIAN</w:t>
      </w:r>
    </w:p>
    <w:p w:rsidR="00862BD0" w:rsidRPr="003952D7" w:rsidRDefault="005F640C" w:rsidP="00862BD0">
      <w:pPr>
        <w:pStyle w:val="ListParagraph"/>
        <w:numPr>
          <w:ilvl w:val="0"/>
          <w:numId w:val="7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sz w:val="26"/>
          <w:szCs w:val="26"/>
        </w:rPr>
        <w:t xml:space="preserve">Mục đích: </w:t>
      </w:r>
      <w:r w:rsidR="00862BD0" w:rsidRPr="003952D7">
        <w:rPr>
          <w:rFonts w:ascii="Times New Roman" w:hAnsi="Times New Roman" w:cs="Times New Roman"/>
          <w:sz w:val="26"/>
          <w:szCs w:val="26"/>
        </w:rPr>
        <w:t>Họ</w:t>
      </w:r>
      <w:r w:rsidR="003952D7" w:rsidRPr="003952D7">
        <w:rPr>
          <w:rFonts w:ascii="Times New Roman" w:hAnsi="Times New Roman" w:cs="Times New Roman"/>
          <w:sz w:val="26"/>
          <w:szCs w:val="26"/>
        </w:rPr>
        <w:t>c các phép tính của hệ lực không gian</w:t>
      </w:r>
      <w:r w:rsidR="008D185A">
        <w:rPr>
          <w:rFonts w:ascii="Times New Roman" w:hAnsi="Times New Roman" w:cs="Times New Roman"/>
          <w:sz w:val="26"/>
          <w:szCs w:val="26"/>
        </w:rPr>
        <w:t>.</w:t>
      </w:r>
    </w:p>
    <w:p w:rsidR="000B7E09" w:rsidRDefault="000B7E09" w:rsidP="00EC116E">
      <w:pPr>
        <w:pStyle w:val="ListParagraph"/>
        <w:numPr>
          <w:ilvl w:val="0"/>
          <w:numId w:val="7"/>
        </w:numPr>
        <w:tabs>
          <w:tab w:val="left" w:pos="360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EC116E">
        <w:rPr>
          <w:rFonts w:ascii="Times New Roman" w:hAnsi="Times New Roman" w:cs="Times New Roman"/>
          <w:sz w:val="26"/>
          <w:szCs w:val="26"/>
        </w:rPr>
        <w:t xml:space="preserve">Yêu cầu: </w:t>
      </w:r>
    </w:p>
    <w:p w:rsidR="00134CAC" w:rsidRDefault="003952D7" w:rsidP="003952D7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</w:t>
      </w:r>
      <w:r w:rsidR="00134CAC">
        <w:rPr>
          <w:rFonts w:ascii="Times New Roman" w:hAnsi="Times New Roman" w:cs="Times New Roman"/>
          <w:sz w:val="26"/>
          <w:szCs w:val="26"/>
        </w:rPr>
        <w:t xml:space="preserve">ác định được véctơ chính </w:t>
      </w:r>
      <w:r>
        <w:rPr>
          <w:rFonts w:ascii="Times New Roman" w:hAnsi="Times New Roman" w:cs="Times New Roman"/>
          <w:sz w:val="26"/>
          <w:szCs w:val="26"/>
        </w:rPr>
        <w:t xml:space="preserve">và véctơ </w:t>
      </w:r>
      <w:r w:rsidR="00134CAC" w:rsidRPr="003952D7">
        <w:rPr>
          <w:rFonts w:ascii="Times New Roman" w:hAnsi="Times New Roman" w:cs="Times New Roman"/>
          <w:sz w:val="26"/>
          <w:szCs w:val="26"/>
        </w:rPr>
        <w:t xml:space="preserve">mômen </w:t>
      </w:r>
      <w:r>
        <w:rPr>
          <w:rFonts w:ascii="Times New Roman" w:hAnsi="Times New Roman" w:cs="Times New Roman"/>
          <w:sz w:val="26"/>
          <w:szCs w:val="26"/>
        </w:rPr>
        <w:t xml:space="preserve">chính </w:t>
      </w:r>
      <w:r w:rsidR="00134CAC" w:rsidRPr="003952D7">
        <w:rPr>
          <w:rFonts w:ascii="Times New Roman" w:hAnsi="Times New Roman" w:cs="Times New Roman"/>
          <w:sz w:val="26"/>
          <w:szCs w:val="26"/>
        </w:rPr>
        <w:t xml:space="preserve">của </w:t>
      </w:r>
      <w:r>
        <w:rPr>
          <w:rFonts w:ascii="Times New Roman" w:hAnsi="Times New Roman" w:cs="Times New Roman"/>
          <w:sz w:val="26"/>
          <w:szCs w:val="26"/>
        </w:rPr>
        <w:t>hệ lực không gian</w:t>
      </w:r>
      <w:r w:rsidR="008D185A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3952D7" w:rsidRPr="003952D7" w:rsidRDefault="003952D7" w:rsidP="003952D7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3952D7">
        <w:rPr>
          <w:rFonts w:ascii="Times New Roman" w:hAnsi="Times New Roman"/>
          <w:bCs/>
          <w:sz w:val="26"/>
          <w:szCs w:val="26"/>
          <w:lang w:val="vi-VN"/>
        </w:rPr>
        <w:t xml:space="preserve">Trình bày được định lý dời lực song song và thu gọn được hệ lực </w:t>
      </w:r>
      <w:r w:rsidRPr="003952D7">
        <w:rPr>
          <w:rFonts w:ascii="Times New Roman" w:hAnsi="Times New Roman"/>
          <w:bCs/>
          <w:sz w:val="26"/>
          <w:szCs w:val="26"/>
        </w:rPr>
        <w:t>không gian về một tâm</w:t>
      </w:r>
      <w:r w:rsidRPr="003952D7">
        <w:rPr>
          <w:rFonts w:ascii="Times New Roman" w:hAnsi="Times New Roman"/>
          <w:bCs/>
          <w:lang w:val="vi-VN"/>
        </w:rPr>
        <w:t xml:space="preserve"> </w:t>
      </w:r>
      <w:r w:rsidR="008D185A">
        <w:rPr>
          <w:rFonts w:ascii="Times New Roman" w:hAnsi="Times New Roman"/>
          <w:bCs/>
        </w:rPr>
        <w:t>.</w:t>
      </w:r>
    </w:p>
    <w:p w:rsidR="003952D7" w:rsidRPr="003952D7" w:rsidRDefault="003952D7" w:rsidP="003952D7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3952D7">
        <w:rPr>
          <w:rFonts w:ascii="Times New Roman" w:hAnsi="Times New Roman"/>
          <w:bCs/>
          <w:sz w:val="26"/>
          <w:szCs w:val="26"/>
          <w:lang w:val="vi-VN"/>
        </w:rPr>
        <w:t xml:space="preserve">Vận dụng điều kiện cân bằng </w:t>
      </w:r>
      <w:r w:rsidRPr="003952D7">
        <w:rPr>
          <w:rFonts w:ascii="Times New Roman" w:hAnsi="Times New Roman"/>
          <w:bCs/>
          <w:sz w:val="26"/>
          <w:szCs w:val="26"/>
        </w:rPr>
        <w:t xml:space="preserve">và các phương trình cân bằng của hệ lực không gian </w:t>
      </w:r>
      <w:r w:rsidRPr="003952D7">
        <w:rPr>
          <w:rFonts w:ascii="Times New Roman" w:hAnsi="Times New Roman"/>
          <w:bCs/>
          <w:sz w:val="26"/>
          <w:szCs w:val="26"/>
          <w:lang w:val="vi-VN"/>
        </w:rPr>
        <w:t xml:space="preserve">để giải các bài toán </w:t>
      </w:r>
      <w:r w:rsidRPr="003952D7">
        <w:rPr>
          <w:rFonts w:ascii="Times New Roman" w:hAnsi="Times New Roman"/>
          <w:sz w:val="26"/>
          <w:szCs w:val="26"/>
          <w:lang w:val="vi-VN"/>
        </w:rPr>
        <w:t>liên quan đến kết cấu chịu lực</w:t>
      </w:r>
      <w:r w:rsidRPr="003952D7">
        <w:rPr>
          <w:rFonts w:ascii="Times New Roman" w:hAnsi="Times New Roman"/>
          <w:sz w:val="26"/>
          <w:szCs w:val="26"/>
        </w:rPr>
        <w:t>.</w:t>
      </w:r>
    </w:p>
    <w:p w:rsidR="000B7E09" w:rsidRPr="0070457F" w:rsidRDefault="000B7E09" w:rsidP="002E3602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ỔN ĐỊNH LỚ</w:t>
      </w:r>
      <w:r>
        <w:rPr>
          <w:rFonts w:ascii="Times New Roman" w:hAnsi="Times New Roman" w:cs="Times New Roman"/>
          <w:b/>
          <w:sz w:val="26"/>
          <w:szCs w:val="26"/>
        </w:rPr>
        <w:t xml:space="preserve">P: </w:t>
      </w:r>
      <w:r w:rsidRPr="000B7E09">
        <w:rPr>
          <w:rFonts w:ascii="Times New Roman" w:hAnsi="Times New Roman" w:cs="Times New Roman"/>
          <w:sz w:val="26"/>
          <w:szCs w:val="26"/>
        </w:rPr>
        <w:t>Số học sinh vắ</w:t>
      </w:r>
      <w:r w:rsidR="0070457F">
        <w:rPr>
          <w:rFonts w:ascii="Times New Roman" w:hAnsi="Times New Roman" w:cs="Times New Roman"/>
          <w:sz w:val="26"/>
          <w:szCs w:val="26"/>
        </w:rPr>
        <w:t>ng:</w:t>
      </w:r>
      <w:r w:rsidR="0070457F">
        <w:rPr>
          <w:rFonts w:ascii="Times New Roman" w:hAnsi="Times New Roman" w:cs="Times New Roman"/>
          <w:sz w:val="26"/>
          <w:szCs w:val="26"/>
        </w:rPr>
        <w:tab/>
      </w:r>
      <w:r w:rsidR="0070457F">
        <w:rPr>
          <w:rFonts w:ascii="Times New Roman" w:hAnsi="Times New Roman" w:cs="Times New Roman"/>
          <w:b/>
          <w:sz w:val="26"/>
          <w:szCs w:val="26"/>
        </w:rPr>
        <w:tab/>
      </w:r>
      <w:r w:rsidRPr="0070457F">
        <w:rPr>
          <w:rFonts w:ascii="Times New Roman" w:hAnsi="Times New Roman" w:cs="Times New Roman"/>
          <w:sz w:val="26"/>
          <w:szCs w:val="26"/>
        </w:rPr>
        <w:t>Tên</w:t>
      </w:r>
      <w:r w:rsidR="002E3602" w:rsidRPr="0070457F">
        <w:rPr>
          <w:rFonts w:ascii="Times New Roman" w:hAnsi="Times New Roman" w:cs="Times New Roman"/>
          <w:sz w:val="26"/>
          <w:szCs w:val="26"/>
        </w:rPr>
        <w:t>:</w:t>
      </w:r>
    </w:p>
    <w:p w:rsidR="000B7E09" w:rsidRDefault="000B7E09" w:rsidP="0070457F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sz w:val="26"/>
          <w:szCs w:val="26"/>
        </w:rPr>
        <w:t>Nội dung cần nhắc nhở:</w:t>
      </w:r>
      <w:r w:rsidR="0070457F">
        <w:rPr>
          <w:rFonts w:ascii="Times New Roman" w:hAnsi="Times New Roman" w:cs="Times New Roman"/>
          <w:sz w:val="26"/>
          <w:szCs w:val="26"/>
        </w:rPr>
        <w:t xml:space="preserve"> </w:t>
      </w:r>
      <w:r w:rsidR="006024B6">
        <w:rPr>
          <w:rFonts w:ascii="Times New Roman" w:hAnsi="Times New Roman" w:cs="Times New Roman"/>
          <w:sz w:val="26"/>
          <w:szCs w:val="26"/>
        </w:rPr>
        <w:t>2</w:t>
      </w:r>
      <w:r w:rsidR="0070457F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457F" w:rsidRPr="0070457F" w:rsidRDefault="0070457F" w:rsidP="0070457F">
      <w:pPr>
        <w:pStyle w:val="ListParagraph"/>
        <w:numPr>
          <w:ilvl w:val="0"/>
          <w:numId w:val="10"/>
        </w:numPr>
        <w:tabs>
          <w:tab w:val="left" w:pos="284"/>
        </w:tabs>
        <w:spacing w:after="0" w:line="360" w:lineRule="auto"/>
        <w:ind w:left="990" w:firstLine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 danh, ghi số</w:t>
      </w:r>
    </w:p>
    <w:p w:rsidR="000B7E09" w:rsidRPr="000B7E09" w:rsidRDefault="000B7E09" w:rsidP="000B7E09">
      <w:pPr>
        <w:pStyle w:val="ListParagraph"/>
        <w:tabs>
          <w:tab w:val="left" w:pos="284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0B7E09" w:rsidRPr="000B7E09" w:rsidRDefault="000B7E09" w:rsidP="000B7E09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KIỂM TRA BÀI CŨ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B7E09">
        <w:rPr>
          <w:rFonts w:ascii="Times New Roman" w:hAnsi="Times New Roman" w:cs="Times New Roman"/>
          <w:sz w:val="26"/>
          <w:szCs w:val="26"/>
        </w:rPr>
        <w:t>Thờ</w:t>
      </w:r>
      <w:r>
        <w:rPr>
          <w:rFonts w:ascii="Times New Roman" w:hAnsi="Times New Roman" w:cs="Times New Roman"/>
          <w:sz w:val="26"/>
          <w:szCs w:val="26"/>
        </w:rPr>
        <w:t xml:space="preserve">i gian: </w:t>
      </w:r>
      <w:r w:rsidR="0070457F">
        <w:rPr>
          <w:rFonts w:ascii="Times New Roman" w:hAnsi="Times New Roman" w:cs="Times New Roman"/>
          <w:sz w:val="26"/>
          <w:szCs w:val="26"/>
        </w:rPr>
        <w:t>…..</w:t>
      </w:r>
      <w:r>
        <w:rPr>
          <w:rFonts w:ascii="Times New Roman" w:hAnsi="Times New Roman" w:cs="Times New Roman"/>
          <w:sz w:val="26"/>
          <w:szCs w:val="26"/>
        </w:rPr>
        <w:t xml:space="preserve"> phút, dự kiến học sinh kiểm tra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2000"/>
        <w:gridCol w:w="2410"/>
        <w:gridCol w:w="2126"/>
        <w:gridCol w:w="2551"/>
      </w:tblGrid>
      <w:tr w:rsidR="005C2497" w:rsidRPr="005C2497" w:rsidTr="005C2497">
        <w:trPr>
          <w:trHeight w:val="46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Tên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C2497" w:rsidRPr="005C2497" w:rsidTr="005C2497">
        <w:trPr>
          <w:trHeight w:val="45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Điểm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5C2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5C2497" w:rsidRDefault="005C2497" w:rsidP="000B7E09">
      <w:pPr>
        <w:pStyle w:val="ListParagraph"/>
        <w:tabs>
          <w:tab w:val="left" w:pos="284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0B7E09" w:rsidRPr="000B7E09" w:rsidRDefault="000B7E09" w:rsidP="0070457F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sz w:val="26"/>
          <w:szCs w:val="26"/>
        </w:rPr>
        <w:t>Câu hỏi kiểm tra:</w:t>
      </w:r>
    </w:p>
    <w:p w:rsidR="000B7E09" w:rsidRDefault="000B7E09" w:rsidP="000B7E09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GIẢNG BÀI MỚI</w:t>
      </w:r>
      <w:r w:rsidR="0070457F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70457F" w:rsidRPr="0070457F">
        <w:rPr>
          <w:rFonts w:ascii="Times New Roman" w:hAnsi="Times New Roman" w:cs="Times New Roman"/>
          <w:sz w:val="26"/>
          <w:szCs w:val="26"/>
        </w:rPr>
        <w:t>4</w:t>
      </w:r>
      <w:r w:rsidR="006024B6">
        <w:rPr>
          <w:rFonts w:ascii="Times New Roman" w:hAnsi="Times New Roman" w:cs="Times New Roman"/>
          <w:sz w:val="26"/>
          <w:szCs w:val="26"/>
        </w:rPr>
        <w:t>0</w:t>
      </w:r>
      <w:r w:rsidR="0070457F" w:rsidRPr="0070457F">
        <w:rPr>
          <w:rFonts w:ascii="Times New Roman" w:hAnsi="Times New Roman" w:cs="Times New Roman"/>
          <w:sz w:val="26"/>
          <w:szCs w:val="26"/>
        </w:rPr>
        <w:t xml:space="preserve"> phút</w:t>
      </w:r>
      <w:r w:rsidR="0070457F">
        <w:rPr>
          <w:rFonts w:ascii="Times New Roman" w:hAnsi="Times New Roman" w:cs="Times New Roman"/>
          <w:sz w:val="26"/>
          <w:szCs w:val="26"/>
        </w:rPr>
        <w:t>.</w:t>
      </w:r>
    </w:p>
    <w:p w:rsidR="000B7E09" w:rsidRDefault="000B7E09" w:rsidP="0070084A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Đồ dùng</w:t>
      </w:r>
      <w:r w:rsidR="0070457F">
        <w:rPr>
          <w:rFonts w:ascii="Times New Roman" w:hAnsi="Times New Roman" w:cs="Times New Roman"/>
          <w:sz w:val="26"/>
          <w:szCs w:val="26"/>
        </w:rPr>
        <w:t xml:space="preserve"> dạy học: Bảng, phấn trắng, phấn màu.</w:t>
      </w:r>
    </w:p>
    <w:p w:rsidR="0070457F" w:rsidRDefault="0070457F" w:rsidP="0070084A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dung, phương pháp:</w:t>
      </w:r>
    </w:p>
    <w:tbl>
      <w:tblPr>
        <w:tblW w:w="9015" w:type="dxa"/>
        <w:tblInd w:w="93" w:type="dxa"/>
        <w:tblLook w:val="04A0" w:firstRow="1" w:lastRow="0" w:firstColumn="1" w:lastColumn="0" w:noHBand="0" w:noVBand="1"/>
      </w:tblPr>
      <w:tblGrid>
        <w:gridCol w:w="580"/>
        <w:gridCol w:w="4180"/>
        <w:gridCol w:w="1060"/>
        <w:gridCol w:w="3195"/>
      </w:tblGrid>
      <w:tr w:rsidR="00281056" w:rsidRPr="00281056" w:rsidTr="00281056">
        <w:trPr>
          <w:trHeight w:val="70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TT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Nội dung giảng dạy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T.Gian (phút)</w:t>
            </w: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Phương pháp thực hiện</w:t>
            </w:r>
          </w:p>
        </w:tc>
      </w:tr>
      <w:tr w:rsidR="00281056" w:rsidRPr="00281056" w:rsidTr="00281056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Bài 1.3. Hệ lực không gian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19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Dùng phương pháp diễn giảng và cho các ví dụ thực tế minh họa, kết hợp với phương pháp đàm thoại</w:t>
            </w:r>
          </w:p>
        </w:tc>
      </w:tr>
      <w:tr w:rsidR="00281056" w:rsidRPr="00281056" w:rsidTr="00281056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4132BB" w:rsidP="00281056">
            <w:pPr>
              <w:pStyle w:val="ListParagraph"/>
              <w:numPr>
                <w:ilvl w:val="0"/>
                <w:numId w:val="12"/>
              </w:numPr>
              <w:tabs>
                <w:tab w:val="left" w:pos="497"/>
              </w:tabs>
              <w:spacing w:after="0" w:line="240" w:lineRule="auto"/>
              <w:ind w:left="47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Véctơ chính và mô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chính của hệ lực không gian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19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281056" w:rsidRPr="00281056" w:rsidTr="00281056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4132BB" w:rsidP="00281056">
            <w:pPr>
              <w:pStyle w:val="ListParagraph"/>
              <w:numPr>
                <w:ilvl w:val="0"/>
                <w:numId w:val="13"/>
              </w:numPr>
              <w:tabs>
                <w:tab w:val="left" w:pos="407"/>
              </w:tabs>
              <w:spacing w:after="0" w:line="240" w:lineRule="auto"/>
              <w:ind w:left="47" w:firstLine="9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Véc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tơ chính của hệ lực không gian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2'</w:t>
            </w:r>
          </w:p>
        </w:tc>
        <w:tc>
          <w:tcPr>
            <w:tcW w:w="319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281056" w:rsidRPr="00281056" w:rsidTr="00281056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4132BB" w:rsidP="00281056">
            <w:pPr>
              <w:pStyle w:val="ListParagraph"/>
              <w:numPr>
                <w:ilvl w:val="0"/>
                <w:numId w:val="13"/>
              </w:numPr>
              <w:tabs>
                <w:tab w:val="left" w:pos="407"/>
              </w:tabs>
              <w:spacing w:after="0" w:line="240" w:lineRule="auto"/>
              <w:ind w:left="0" w:firstLine="13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Mô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chính của hệ lực không gian đối với một điểm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281056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Mô</w:t>
            </w: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của một lực đối với một điểm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281056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lastRenderedPageBreak/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Mô</w:t>
            </w: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của một lực đối với một trục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5'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281056">
        <w:trPr>
          <w:trHeight w:val="106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A04C57" w:rsidRDefault="00A04C57" w:rsidP="00A04C57">
            <w:pPr>
              <w:pStyle w:val="ListParagraph"/>
              <w:tabs>
                <w:tab w:val="left" w:pos="497"/>
              </w:tabs>
              <w:spacing w:after="0" w:line="240" w:lineRule="auto"/>
              <w:ind w:left="4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Định lý liên hệ giữa mô</w:t>
            </w:r>
            <w:r w:rsidR="00281056" w:rsidRPr="00A04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của lực đối với một điểm và mô</w:t>
            </w:r>
            <w:r w:rsidR="00281056" w:rsidRPr="00A04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của lực đối với một trục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281056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281056" w:rsidRDefault="00A04C57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="004132B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Mô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men chính của hệ không gian đối với  điểm O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BA2A99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A04C57" w:rsidRDefault="00281056" w:rsidP="00A04C57">
            <w:pPr>
              <w:pStyle w:val="ListParagraph"/>
              <w:numPr>
                <w:ilvl w:val="0"/>
                <w:numId w:val="12"/>
              </w:numPr>
              <w:tabs>
                <w:tab w:val="left" w:pos="497"/>
              </w:tabs>
              <w:spacing w:after="0" w:line="240" w:lineRule="auto"/>
              <w:ind w:left="47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A04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Thu gọn hệ lực không gian</w:t>
            </w:r>
          </w:p>
        </w:tc>
        <w:tc>
          <w:tcPr>
            <w:tcW w:w="10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3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281056" w:rsidRPr="00281056" w:rsidTr="00BA2A99">
        <w:trPr>
          <w:trHeight w:val="101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056" w:rsidRPr="00A04C57" w:rsidRDefault="00281056" w:rsidP="00A04C57">
            <w:pPr>
              <w:pStyle w:val="ListParagraph"/>
              <w:numPr>
                <w:ilvl w:val="0"/>
                <w:numId w:val="12"/>
              </w:numPr>
              <w:tabs>
                <w:tab w:val="left" w:pos="497"/>
              </w:tabs>
              <w:spacing w:after="0" w:line="240" w:lineRule="auto"/>
              <w:ind w:left="47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A04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Điều kiện cân bằng và các phương trình cân bằng của hệ lực không gian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056" w:rsidRPr="00281056" w:rsidRDefault="00BA2A99" w:rsidP="002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5</w:t>
            </w:r>
            <w:r w:rsidR="00281056"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'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056" w:rsidRPr="00281056" w:rsidRDefault="00281056" w:rsidP="00281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28105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</w:tbl>
    <w:p w:rsidR="00EF588D" w:rsidRDefault="00EF588D" w:rsidP="00EF588D">
      <w:p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81056" w:rsidRDefault="00281056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TỔNG KẾT BÀI:</w:t>
      </w:r>
      <w:r w:rsidR="006024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24B6" w:rsidRPr="006024B6">
        <w:rPr>
          <w:rFonts w:ascii="Times New Roman" w:hAnsi="Times New Roman" w:cs="Times New Roman"/>
          <w:sz w:val="26"/>
          <w:szCs w:val="26"/>
        </w:rPr>
        <w:t>2 phút</w:t>
      </w:r>
    </w:p>
    <w:p w:rsidR="00281056" w:rsidRDefault="00281056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HỎI VÀ BÀI TẬP</w:t>
      </w:r>
      <w:r w:rsidR="006024B6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6024B6" w:rsidRPr="006024B6">
        <w:rPr>
          <w:rFonts w:ascii="Times New Roman" w:hAnsi="Times New Roman" w:cs="Times New Roman"/>
          <w:sz w:val="26"/>
          <w:szCs w:val="26"/>
        </w:rPr>
        <w:t>1 phút</w:t>
      </w:r>
    </w:p>
    <w:p w:rsidR="00281056" w:rsidRDefault="00281056" w:rsidP="00281056">
      <w:pPr>
        <w:pStyle w:val="ListParagraph"/>
        <w:numPr>
          <w:ilvl w:val="0"/>
          <w:numId w:val="1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281056">
        <w:rPr>
          <w:rFonts w:ascii="Times New Roman" w:hAnsi="Times New Roman" w:cs="Times New Roman"/>
          <w:sz w:val="26"/>
          <w:szCs w:val="26"/>
        </w:rPr>
        <w:t>Trình bày định nghĩa</w:t>
      </w:r>
      <w:r w:rsidR="004132BB">
        <w:rPr>
          <w:rFonts w:ascii="Times New Roman" w:hAnsi="Times New Roman" w:cs="Times New Roman"/>
          <w:sz w:val="26"/>
          <w:szCs w:val="26"/>
        </w:rPr>
        <w:t xml:space="preserve"> và cách xác định</w:t>
      </w:r>
      <w:r w:rsidRPr="00281056">
        <w:rPr>
          <w:rFonts w:ascii="Times New Roman" w:hAnsi="Times New Roman" w:cs="Times New Roman"/>
          <w:sz w:val="26"/>
          <w:szCs w:val="26"/>
        </w:rPr>
        <w:t xml:space="preserve"> vé</w:t>
      </w:r>
      <w:r w:rsidR="004132BB">
        <w:rPr>
          <w:rFonts w:ascii="Times New Roman" w:hAnsi="Times New Roman" w:cs="Times New Roman"/>
          <w:sz w:val="26"/>
          <w:szCs w:val="26"/>
        </w:rPr>
        <w:t>c</w:t>
      </w:r>
      <w:r w:rsidRPr="00281056">
        <w:rPr>
          <w:rFonts w:ascii="Times New Roman" w:hAnsi="Times New Roman" w:cs="Times New Roman"/>
          <w:sz w:val="26"/>
          <w:szCs w:val="26"/>
        </w:rPr>
        <w:t>tơ chính của hệ lực không gian</w:t>
      </w:r>
      <w:r w:rsidR="004132BB">
        <w:rPr>
          <w:rFonts w:ascii="Times New Roman" w:hAnsi="Times New Roman" w:cs="Times New Roman"/>
          <w:sz w:val="26"/>
          <w:szCs w:val="26"/>
        </w:rPr>
        <w:t>.</w:t>
      </w:r>
    </w:p>
    <w:p w:rsidR="004132BB" w:rsidRDefault="004132BB" w:rsidP="00281056">
      <w:pPr>
        <w:pStyle w:val="ListParagraph"/>
        <w:numPr>
          <w:ilvl w:val="0"/>
          <w:numId w:val="1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Mômen của một lực đối với một điểm được xác định bởi những yếu tố nào?</w:t>
      </w:r>
    </w:p>
    <w:p w:rsidR="004132BB" w:rsidRDefault="00174889" w:rsidP="00281056">
      <w:pPr>
        <w:pStyle w:val="ListParagraph"/>
        <w:numPr>
          <w:ilvl w:val="0"/>
          <w:numId w:val="1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biểu</w:t>
      </w:r>
      <w:r w:rsidR="004132BB">
        <w:rPr>
          <w:rFonts w:ascii="Times New Roman" w:hAnsi="Times New Roman" w:cs="Times New Roman"/>
          <w:sz w:val="26"/>
          <w:szCs w:val="26"/>
        </w:rPr>
        <w:t xml:space="preserve"> cách xác định mô men của một lực đối với một trục.</w:t>
      </w:r>
    </w:p>
    <w:p w:rsidR="00174889" w:rsidRDefault="00174889" w:rsidP="00281056">
      <w:pPr>
        <w:pStyle w:val="ListParagraph"/>
        <w:numPr>
          <w:ilvl w:val="0"/>
          <w:numId w:val="1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 điều kiện cân bằng và phương trình cân bằng của hệ lực không gian.</w:t>
      </w:r>
    </w:p>
    <w:p w:rsidR="00A6021D" w:rsidRPr="00281056" w:rsidRDefault="00A6021D" w:rsidP="00281056">
      <w:pPr>
        <w:pStyle w:val="ListParagraph"/>
        <w:numPr>
          <w:ilvl w:val="0"/>
          <w:numId w:val="11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một số bài tập hệ lực không gian.</w:t>
      </w:r>
    </w:p>
    <w:p w:rsidR="00723923" w:rsidRPr="00723923" w:rsidRDefault="00723923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723923">
        <w:rPr>
          <w:rFonts w:ascii="Times New Roman" w:hAnsi="Times New Roman" w:cs="Times New Roman"/>
          <w:b/>
          <w:sz w:val="26"/>
          <w:szCs w:val="26"/>
        </w:rPr>
        <w:t>TỰ ĐÁNH GIÁ CỦA GIÁO VIÊN VỀ PHƯƠNG PHÁP HƯỚNG DẪN</w:t>
      </w:r>
    </w:p>
    <w:p w:rsidR="00723923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723923">
        <w:rPr>
          <w:rFonts w:ascii="Times New Roman" w:hAnsi="Times New Roman" w:cs="Times New Roman"/>
          <w:b/>
          <w:sz w:val="26"/>
          <w:szCs w:val="26"/>
        </w:rPr>
        <w:t>(Chất lượng sản phẩm, kỹ năng, thao tác)</w:t>
      </w:r>
    </w:p>
    <w:p w:rsidR="00723923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723923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774F7A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THÔNG QUA BAN NGHỀ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723923">
        <w:rPr>
          <w:rFonts w:ascii="Times New Roman" w:hAnsi="Times New Roman" w:cs="Times New Roman"/>
          <w:sz w:val="26"/>
          <w:szCs w:val="26"/>
        </w:rPr>
        <w:t xml:space="preserve">Ngày      </w:t>
      </w:r>
      <w:proofErr w:type="gramStart"/>
      <w:r w:rsidRPr="00723923">
        <w:rPr>
          <w:rFonts w:ascii="Times New Roman" w:hAnsi="Times New Roman" w:cs="Times New Roman"/>
          <w:sz w:val="26"/>
          <w:szCs w:val="26"/>
        </w:rPr>
        <w:t>tháng  10</w:t>
      </w:r>
      <w:proofErr w:type="gramEnd"/>
      <w:r w:rsidRPr="00723923">
        <w:rPr>
          <w:rFonts w:ascii="Times New Roman" w:hAnsi="Times New Roman" w:cs="Times New Roman"/>
          <w:sz w:val="26"/>
          <w:szCs w:val="26"/>
        </w:rPr>
        <w:t xml:space="preserve">  năm 2015</w:t>
      </w:r>
    </w:p>
    <w:p w:rsidR="00774F7A" w:rsidRDefault="00774F7A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Chữ ký giáo viên</w:t>
      </w:r>
    </w:p>
    <w:p w:rsidR="00A6021D" w:rsidRDefault="00A6021D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A6021D" w:rsidRDefault="00A6021D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A6021D" w:rsidRDefault="00A6021D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A6021D" w:rsidRDefault="00A6021D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A6021D" w:rsidRDefault="00A6021D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Nguyễn Duy Hải</w:t>
      </w:r>
    </w:p>
    <w:p w:rsidR="006D3359" w:rsidRDefault="006D3359" w:rsidP="00FE7C04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86E9E" w:rsidRPr="00EC116E" w:rsidRDefault="00A86E9E" w:rsidP="003A29B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vi-VN"/>
        </w:rPr>
      </w:pPr>
    </w:p>
    <w:p w:rsidR="00EF588D" w:rsidRPr="000B7E09" w:rsidRDefault="00EF588D" w:rsidP="000B7E09">
      <w:pPr>
        <w:pStyle w:val="ListParagraph"/>
        <w:tabs>
          <w:tab w:val="left" w:pos="284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sectPr w:rsidR="00EF588D" w:rsidRPr="000B7E09" w:rsidSect="00801207">
      <w:footerReference w:type="default" r:id="rId9"/>
      <w:pgSz w:w="11909" w:h="16834" w:code="9"/>
      <w:pgMar w:top="1152" w:right="864" w:bottom="1152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60F" w:rsidRDefault="00D6260F" w:rsidP="005F640C">
      <w:pPr>
        <w:spacing w:after="0" w:line="240" w:lineRule="auto"/>
      </w:pPr>
      <w:r>
        <w:separator/>
      </w:r>
    </w:p>
  </w:endnote>
  <w:endnote w:type="continuationSeparator" w:id="0">
    <w:p w:rsidR="00D6260F" w:rsidRDefault="00D6260F" w:rsidP="005F6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4164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5F5143" w:rsidRPr="006D3359" w:rsidRDefault="005F5143" w:rsidP="006D3359">
        <w:pPr>
          <w:pStyle w:val="Footer"/>
          <w:jc w:val="center"/>
        </w:pPr>
        <w:r w:rsidRPr="006D3359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6D3359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6D3359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8D185A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6D3359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F5143" w:rsidRDefault="005F51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60F" w:rsidRDefault="00D6260F" w:rsidP="005F640C">
      <w:pPr>
        <w:spacing w:after="0" w:line="240" w:lineRule="auto"/>
      </w:pPr>
      <w:r>
        <w:separator/>
      </w:r>
    </w:p>
  </w:footnote>
  <w:footnote w:type="continuationSeparator" w:id="0">
    <w:p w:rsidR="00D6260F" w:rsidRDefault="00D6260F" w:rsidP="005F6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25D"/>
      </v:shape>
    </w:pict>
  </w:numPicBullet>
  <w:abstractNum w:abstractNumId="0">
    <w:nsid w:val="03AA3D6C"/>
    <w:multiLevelType w:val="hybridMultilevel"/>
    <w:tmpl w:val="2962F4A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B1FF5"/>
    <w:multiLevelType w:val="hybridMultilevel"/>
    <w:tmpl w:val="62EC5DC0"/>
    <w:lvl w:ilvl="0" w:tplc="042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9E67804"/>
    <w:multiLevelType w:val="hybridMultilevel"/>
    <w:tmpl w:val="03F04D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D380A"/>
    <w:multiLevelType w:val="hybridMultilevel"/>
    <w:tmpl w:val="DD627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65EAF"/>
    <w:multiLevelType w:val="hybridMultilevel"/>
    <w:tmpl w:val="BDBC52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691BDF"/>
    <w:multiLevelType w:val="hybridMultilevel"/>
    <w:tmpl w:val="667AD45A"/>
    <w:lvl w:ilvl="0" w:tplc="BFA6FC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B29F1"/>
    <w:multiLevelType w:val="hybridMultilevel"/>
    <w:tmpl w:val="6EF29F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B04FF"/>
    <w:multiLevelType w:val="hybridMultilevel"/>
    <w:tmpl w:val="D2E2E1A6"/>
    <w:lvl w:ilvl="0" w:tplc="2A66FD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3A5E22"/>
    <w:multiLevelType w:val="hybridMultilevel"/>
    <w:tmpl w:val="FA9CCF3E"/>
    <w:lvl w:ilvl="0" w:tplc="AC5E1C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1C3C3C"/>
    <w:multiLevelType w:val="hybridMultilevel"/>
    <w:tmpl w:val="BE7AE86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5C7261"/>
    <w:multiLevelType w:val="hybridMultilevel"/>
    <w:tmpl w:val="AD6EEE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A96225"/>
    <w:multiLevelType w:val="hybridMultilevel"/>
    <w:tmpl w:val="2A8EFC9C"/>
    <w:lvl w:ilvl="0" w:tplc="6902F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9377AB"/>
    <w:multiLevelType w:val="hybridMultilevel"/>
    <w:tmpl w:val="1F78C5C4"/>
    <w:lvl w:ilvl="0" w:tplc="437E9C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934AC7"/>
    <w:multiLevelType w:val="hybridMultilevel"/>
    <w:tmpl w:val="E28A8AE8"/>
    <w:lvl w:ilvl="0" w:tplc="C610FBE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C6159BD"/>
    <w:multiLevelType w:val="hybridMultilevel"/>
    <w:tmpl w:val="A1B40F78"/>
    <w:lvl w:ilvl="0" w:tplc="EF88D4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4"/>
  </w:num>
  <w:num w:numId="5">
    <w:abstractNumId w:val="10"/>
  </w:num>
  <w:num w:numId="6">
    <w:abstractNumId w:val="6"/>
  </w:num>
  <w:num w:numId="7">
    <w:abstractNumId w:val="2"/>
  </w:num>
  <w:num w:numId="8">
    <w:abstractNumId w:val="4"/>
  </w:num>
  <w:num w:numId="9">
    <w:abstractNumId w:val="13"/>
  </w:num>
  <w:num w:numId="10">
    <w:abstractNumId w:val="1"/>
  </w:num>
  <w:num w:numId="11">
    <w:abstractNumId w:val="9"/>
  </w:num>
  <w:num w:numId="12">
    <w:abstractNumId w:val="0"/>
  </w:num>
  <w:num w:numId="13">
    <w:abstractNumId w:val="3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40C"/>
    <w:rsid w:val="000B2DE9"/>
    <w:rsid w:val="000B7E09"/>
    <w:rsid w:val="001067A1"/>
    <w:rsid w:val="00134CAC"/>
    <w:rsid w:val="00174889"/>
    <w:rsid w:val="001A0270"/>
    <w:rsid w:val="002140EE"/>
    <w:rsid w:val="00226ABA"/>
    <w:rsid w:val="00263A96"/>
    <w:rsid w:val="00281056"/>
    <w:rsid w:val="002E3602"/>
    <w:rsid w:val="003952D7"/>
    <w:rsid w:val="003A29B4"/>
    <w:rsid w:val="003C7E8C"/>
    <w:rsid w:val="003E3110"/>
    <w:rsid w:val="004132BB"/>
    <w:rsid w:val="00516F6F"/>
    <w:rsid w:val="00564827"/>
    <w:rsid w:val="005A35AD"/>
    <w:rsid w:val="005C2497"/>
    <w:rsid w:val="005F5143"/>
    <w:rsid w:val="005F640C"/>
    <w:rsid w:val="006024B6"/>
    <w:rsid w:val="006052C7"/>
    <w:rsid w:val="006D3359"/>
    <w:rsid w:val="0070084A"/>
    <w:rsid w:val="0070457F"/>
    <w:rsid w:val="00723923"/>
    <w:rsid w:val="007633CF"/>
    <w:rsid w:val="00774F7A"/>
    <w:rsid w:val="00783487"/>
    <w:rsid w:val="007C47E5"/>
    <w:rsid w:val="007C49A2"/>
    <w:rsid w:val="007F113B"/>
    <w:rsid w:val="00801207"/>
    <w:rsid w:val="0083079D"/>
    <w:rsid w:val="00833019"/>
    <w:rsid w:val="00862BD0"/>
    <w:rsid w:val="008830CC"/>
    <w:rsid w:val="008C191D"/>
    <w:rsid w:val="008D185A"/>
    <w:rsid w:val="00977865"/>
    <w:rsid w:val="00990DC4"/>
    <w:rsid w:val="00A0239C"/>
    <w:rsid w:val="00A04C57"/>
    <w:rsid w:val="00A6021D"/>
    <w:rsid w:val="00A86E9E"/>
    <w:rsid w:val="00B17590"/>
    <w:rsid w:val="00BA2A99"/>
    <w:rsid w:val="00C7166E"/>
    <w:rsid w:val="00CC304C"/>
    <w:rsid w:val="00D6260F"/>
    <w:rsid w:val="00DB4832"/>
    <w:rsid w:val="00DC5DBA"/>
    <w:rsid w:val="00E15862"/>
    <w:rsid w:val="00E52C9F"/>
    <w:rsid w:val="00E76BB6"/>
    <w:rsid w:val="00EC116E"/>
    <w:rsid w:val="00EF588D"/>
    <w:rsid w:val="00F16F43"/>
    <w:rsid w:val="00F76575"/>
    <w:rsid w:val="00FE4ACC"/>
    <w:rsid w:val="00FE7C04"/>
    <w:rsid w:val="00FE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4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40C"/>
  </w:style>
  <w:style w:type="paragraph" w:styleId="Footer">
    <w:name w:val="footer"/>
    <w:basedOn w:val="Normal"/>
    <w:link w:val="Foot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40C"/>
  </w:style>
  <w:style w:type="table" w:styleId="TableGrid">
    <w:name w:val="Table Grid"/>
    <w:basedOn w:val="TableNormal"/>
    <w:uiPriority w:val="59"/>
    <w:rsid w:val="000B7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58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4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40C"/>
  </w:style>
  <w:style w:type="paragraph" w:styleId="Footer">
    <w:name w:val="footer"/>
    <w:basedOn w:val="Normal"/>
    <w:link w:val="Foot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40C"/>
  </w:style>
  <w:style w:type="table" w:styleId="TableGrid">
    <w:name w:val="Table Grid"/>
    <w:basedOn w:val="TableNormal"/>
    <w:uiPriority w:val="59"/>
    <w:rsid w:val="000B7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5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0C492-9E04-4497-A878-EE8EB8A65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35</cp:revision>
  <dcterms:created xsi:type="dcterms:W3CDTF">2015-09-23T13:03:00Z</dcterms:created>
  <dcterms:modified xsi:type="dcterms:W3CDTF">2015-10-01T07:28:00Z</dcterms:modified>
</cp:coreProperties>
</file>